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D80F3" w14:textId="77777777" w:rsidR="001E604D" w:rsidRDefault="001E604D" w:rsidP="001E604D">
      <w:pPr>
        <w:pStyle w:val="normalweb17"/>
        <w:rPr>
          <w:rFonts w:ascii="Arial" w:hAnsi="Arial" w:cs="Arial"/>
        </w:rPr>
      </w:pPr>
      <w:r>
        <w:rPr>
          <w:rFonts w:ascii="Pristina" w:hAnsi="Pristina" w:cs="Arial"/>
          <w:b/>
          <w:bCs/>
          <w:sz w:val="48"/>
          <w:szCs w:val="48"/>
        </w:rPr>
        <w:t xml:space="preserve">Julie Andrews Turns 69, this is hysterical </w:t>
      </w:r>
    </w:p>
    <w:p w14:paraId="1098CADD" w14:textId="281F315A" w:rsidR="001E604D" w:rsidRDefault="00A05009" w:rsidP="001E604D">
      <w:pPr>
        <w:pStyle w:val="normalweb17"/>
        <w:spacing w:after="240" w:afterAutospacing="0"/>
        <w:rPr>
          <w:rFonts w:ascii="Arial" w:hAnsi="Arial" w:cs="Arial"/>
        </w:rPr>
      </w:pPr>
      <w:r w:rsidRPr="001E604D">
        <w:rPr>
          <w:rFonts w:ascii="Tahoma" w:hAnsi="Tahoma" w:cs="Tahoma"/>
          <w:noProof/>
          <w:sz w:val="20"/>
          <w:szCs w:val="20"/>
        </w:rPr>
        <w:drawing>
          <wp:inline distT="0" distB="0" distL="0" distR="0" wp14:anchorId="1B8050F3" wp14:editId="6B549D30">
            <wp:extent cx="4114800" cy="4114800"/>
            <wp:effectExtent l="0" t="0" r="0" b="0"/>
            <wp:docPr id="1" name="EC__x005f_x005f_x005f_x0000_i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__x005f_x005f_x005f_x0000_i102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114800" cy="4114800"/>
                    </a:xfrm>
                    <a:prstGeom prst="rect">
                      <a:avLst/>
                    </a:prstGeom>
                    <a:noFill/>
                    <a:ln>
                      <a:noFill/>
                    </a:ln>
                  </pic:spPr>
                </pic:pic>
              </a:graphicData>
            </a:graphic>
          </wp:inline>
        </w:drawing>
      </w:r>
      <w:r w:rsidR="001E604D">
        <w:rPr>
          <w:rFonts w:ascii="Pristina" w:hAnsi="Pristina" w:cs="Arial"/>
          <w:b/>
          <w:bCs/>
          <w:sz w:val="36"/>
          <w:szCs w:val="36"/>
        </w:rPr>
        <w:br/>
        <w:t xml:space="preserve">To commemorate her </w:t>
      </w:r>
      <w:r>
        <w:rPr>
          <w:rFonts w:ascii="Pristina" w:hAnsi="Pristina" w:cs="Arial"/>
          <w:b/>
          <w:bCs/>
          <w:sz w:val="36"/>
          <w:szCs w:val="36"/>
        </w:rPr>
        <w:t>birthday,</w:t>
      </w:r>
      <w:r w:rsidR="001E604D">
        <w:rPr>
          <w:rFonts w:ascii="Pristina" w:hAnsi="Pristina" w:cs="Arial"/>
          <w:b/>
          <w:bCs/>
          <w:sz w:val="36"/>
          <w:szCs w:val="36"/>
        </w:rPr>
        <w:t xml:space="preserve"> actress/vocalist, Julie Andrews made a special appearance at Manhattan'sRadioCityMusic Hallfor the benefit of the AARP. One of the musical numbers she performed was 'My Favorite Things' from the legendary movie 'Sound Of Music'. Here are the lyrics she used:</w:t>
      </w:r>
      <w:r w:rsidR="001E604D">
        <w:rPr>
          <w:rFonts w:ascii="Tahoma" w:hAnsi="Tahoma" w:cs="Tahoma"/>
          <w:sz w:val="20"/>
          <w:szCs w:val="20"/>
        </w:rPr>
        <w:br/>
      </w:r>
      <w:r w:rsidR="001E604D">
        <w:rPr>
          <w:rFonts w:ascii="Pristina" w:hAnsi="Pristina" w:cs="Arial"/>
          <w:b/>
          <w:bCs/>
          <w:sz w:val="36"/>
          <w:szCs w:val="36"/>
        </w:rPr>
        <w:t>&gt; &gt; &gt; &gt; &gt; &gt; &gt; &gt; &gt; &gt; &gt; &gt; &gt; &gt; &gt; &gt; &gt; &gt; &gt; &gt; &gt; &gt; &gt;&gt; &gt; &gt; &gt; &gt; &gt; &gt; &gt; &gt;</w:t>
      </w:r>
    </w:p>
    <w:p w14:paraId="50AB38EE" w14:textId="77777777" w:rsidR="001E604D" w:rsidRDefault="001E604D" w:rsidP="001E604D">
      <w:pPr>
        <w:pStyle w:val="normalweb17"/>
        <w:rPr>
          <w:rFonts w:ascii="Arial" w:hAnsi="Arial" w:cs="Arial"/>
        </w:rPr>
      </w:pPr>
      <w:r>
        <w:rPr>
          <w:rFonts w:ascii="Pristina" w:hAnsi="Pristina" w:cs="Arial"/>
          <w:b/>
          <w:bCs/>
          <w:sz w:val="36"/>
          <w:szCs w:val="36"/>
        </w:rPr>
        <w:br w:type="page"/>
      </w:r>
      <w:r>
        <w:rPr>
          <w:rFonts w:ascii="Pristina" w:hAnsi="Pristina" w:cs="Arial"/>
          <w:b/>
          <w:bCs/>
          <w:sz w:val="36"/>
          <w:szCs w:val="36"/>
        </w:rPr>
        <w:lastRenderedPageBreak/>
        <w:t>(Sing It!)</w:t>
      </w:r>
      <w:r>
        <w:rPr>
          <w:rFonts w:ascii="Pristina" w:hAnsi="Pristina" w:cs="Arial"/>
          <w:b/>
          <w:bCs/>
          <w:color w:val="000080"/>
          <w:sz w:val="36"/>
          <w:szCs w:val="36"/>
        </w:rPr>
        <w:t>-</w:t>
      </w:r>
    </w:p>
    <w:p w14:paraId="53B3E896" w14:textId="77777777" w:rsidR="001E604D" w:rsidRDefault="001E604D" w:rsidP="001E604D">
      <w:pPr>
        <w:pStyle w:val="normalweb17"/>
        <w:rPr>
          <w:rFonts w:ascii="Arial" w:hAnsi="Arial" w:cs="Arial"/>
        </w:rPr>
      </w:pPr>
      <w:r>
        <w:rPr>
          <w:rFonts w:ascii="Tahoma" w:hAnsi="Tahoma" w:cs="Tahoma"/>
          <w:sz w:val="20"/>
          <w:szCs w:val="20"/>
        </w:rPr>
        <w:br/>
      </w:r>
      <w:r>
        <w:rPr>
          <w:rFonts w:ascii="Pristina" w:hAnsi="Pristina" w:cs="Arial"/>
          <w:b/>
          <w:bCs/>
          <w:sz w:val="36"/>
          <w:szCs w:val="36"/>
        </w:rPr>
        <w:t>Botox and nose drops and needles for knitting,</w:t>
      </w:r>
      <w:r>
        <w:rPr>
          <w:rFonts w:ascii="Pristina" w:hAnsi="Pristina" w:cs="Arial"/>
          <w:b/>
          <w:bCs/>
          <w:sz w:val="36"/>
          <w:szCs w:val="36"/>
        </w:rPr>
        <w:br/>
        <w:t>Walkers and handrails and new dental fittings,</w:t>
      </w:r>
      <w:r>
        <w:rPr>
          <w:rFonts w:ascii="Pristina" w:hAnsi="Pristina" w:cs="Arial"/>
          <w:b/>
          <w:bCs/>
          <w:sz w:val="36"/>
          <w:szCs w:val="36"/>
        </w:rPr>
        <w:br/>
        <w:t>Bundles of magazines tied up in string,</w:t>
      </w:r>
      <w:r>
        <w:rPr>
          <w:rFonts w:ascii="Pristina" w:hAnsi="Pristina" w:cs="Arial"/>
          <w:b/>
          <w:bCs/>
          <w:sz w:val="36"/>
          <w:szCs w:val="36"/>
        </w:rPr>
        <w:br/>
        <w:t>These are a few of my favorite things.</w:t>
      </w:r>
      <w:r>
        <w:rPr>
          <w:rFonts w:ascii="Tahoma" w:hAnsi="Tahoma" w:cs="Tahoma"/>
          <w:sz w:val="20"/>
          <w:szCs w:val="20"/>
        </w:rPr>
        <w:br/>
      </w:r>
      <w:r>
        <w:rPr>
          <w:rFonts w:ascii="Pristina" w:hAnsi="Pristina" w:cs="Arial"/>
          <w:b/>
          <w:bCs/>
          <w:sz w:val="36"/>
          <w:szCs w:val="36"/>
        </w:rPr>
        <w:br/>
        <w:t>Cadillacs and cataracts, hearing aids and glasses,</w:t>
      </w:r>
      <w:r>
        <w:rPr>
          <w:rFonts w:ascii="Pristina" w:hAnsi="Pristina" w:cs="Arial"/>
          <w:b/>
          <w:bCs/>
          <w:sz w:val="36"/>
          <w:szCs w:val="36"/>
        </w:rPr>
        <w:br/>
        <w:t>Polident and Fixodent and false teeth in glasses,</w:t>
      </w:r>
      <w:r>
        <w:rPr>
          <w:rFonts w:ascii="Pristina" w:hAnsi="Pristina" w:cs="Arial"/>
          <w:b/>
          <w:bCs/>
          <w:sz w:val="36"/>
          <w:szCs w:val="36"/>
        </w:rPr>
        <w:br/>
        <w:t>Pacemakers, golf carts and porches with swings,</w:t>
      </w:r>
      <w:r>
        <w:rPr>
          <w:rFonts w:ascii="Pristina" w:hAnsi="Pristina" w:cs="Arial"/>
          <w:b/>
          <w:bCs/>
          <w:sz w:val="36"/>
          <w:szCs w:val="36"/>
        </w:rPr>
        <w:br/>
        <w:t>These are a few of my favorite things.</w:t>
      </w:r>
      <w:r>
        <w:rPr>
          <w:rFonts w:ascii="Tahoma" w:hAnsi="Tahoma" w:cs="Tahoma"/>
          <w:sz w:val="20"/>
          <w:szCs w:val="20"/>
        </w:rPr>
        <w:br/>
      </w:r>
      <w:r>
        <w:rPr>
          <w:rFonts w:ascii="Pristina" w:hAnsi="Pristina" w:cs="Arial"/>
          <w:b/>
          <w:bCs/>
          <w:sz w:val="36"/>
          <w:szCs w:val="36"/>
        </w:rPr>
        <w:br/>
        <w:t>When the pipes leak, When the bones creak,</w:t>
      </w:r>
      <w:r>
        <w:rPr>
          <w:rFonts w:ascii="Pristina" w:hAnsi="Pristina" w:cs="Arial"/>
          <w:b/>
          <w:bCs/>
          <w:sz w:val="36"/>
          <w:szCs w:val="36"/>
        </w:rPr>
        <w:br/>
        <w:t>When the knees go bad,</w:t>
      </w:r>
      <w:r>
        <w:rPr>
          <w:rFonts w:ascii="Tahoma" w:hAnsi="Tahoma" w:cs="Tahoma"/>
          <w:sz w:val="20"/>
          <w:szCs w:val="20"/>
        </w:rPr>
        <w:br/>
      </w:r>
      <w:r>
        <w:rPr>
          <w:rFonts w:ascii="Pristina" w:hAnsi="Pristina" w:cs="Arial"/>
          <w:b/>
          <w:bCs/>
          <w:sz w:val="36"/>
          <w:szCs w:val="36"/>
        </w:rPr>
        <w:t>I simply remember my favorite things,</w:t>
      </w:r>
      <w:r>
        <w:rPr>
          <w:rFonts w:ascii="Pristina" w:hAnsi="Pristina" w:cs="Arial"/>
          <w:b/>
          <w:bCs/>
          <w:sz w:val="36"/>
          <w:szCs w:val="36"/>
        </w:rPr>
        <w:br/>
        <w:t>And then I don't feel so bad.</w:t>
      </w:r>
      <w:r>
        <w:rPr>
          <w:rFonts w:ascii="Tahoma" w:hAnsi="Tahoma" w:cs="Tahoma"/>
          <w:sz w:val="20"/>
          <w:szCs w:val="20"/>
        </w:rPr>
        <w:br/>
      </w:r>
      <w:r>
        <w:rPr>
          <w:rFonts w:ascii="Pristina" w:hAnsi="Pristina" w:cs="Arial"/>
          <w:b/>
          <w:bCs/>
          <w:sz w:val="36"/>
          <w:szCs w:val="36"/>
        </w:rPr>
        <w:br/>
        <w:t>Hot tea and crumpets and corn pads for bunions,</w:t>
      </w:r>
      <w:r>
        <w:rPr>
          <w:rFonts w:ascii="Pristina" w:hAnsi="Pristina" w:cs="Arial"/>
          <w:b/>
          <w:bCs/>
          <w:sz w:val="36"/>
          <w:szCs w:val="36"/>
        </w:rPr>
        <w:br/>
        <w:t>No spicy hot food or food cooked with onions,</w:t>
      </w:r>
      <w:r>
        <w:rPr>
          <w:rFonts w:ascii="Pristina" w:hAnsi="Pristina" w:cs="Arial"/>
          <w:b/>
          <w:bCs/>
          <w:sz w:val="36"/>
          <w:szCs w:val="36"/>
        </w:rPr>
        <w:br/>
        <w:t>Bathrobes and heating pads and hot meals they bring,</w:t>
      </w:r>
      <w:r>
        <w:rPr>
          <w:rFonts w:ascii="Pristina" w:hAnsi="Pristina" w:cs="Arial"/>
          <w:b/>
          <w:bCs/>
          <w:sz w:val="36"/>
          <w:szCs w:val="36"/>
        </w:rPr>
        <w:br/>
        <w:t>These are a few of my favorite things.</w:t>
      </w:r>
      <w:r>
        <w:rPr>
          <w:rFonts w:ascii="Tahoma" w:hAnsi="Tahoma" w:cs="Tahoma"/>
          <w:sz w:val="20"/>
          <w:szCs w:val="20"/>
        </w:rPr>
        <w:br/>
      </w:r>
      <w:r>
        <w:rPr>
          <w:rFonts w:ascii="Pristina" w:hAnsi="Pristina" w:cs="Arial"/>
          <w:b/>
          <w:bCs/>
          <w:sz w:val="36"/>
          <w:szCs w:val="36"/>
        </w:rPr>
        <w:br/>
        <w:t>Back pain, confused brains and no need for sinnin',</w:t>
      </w:r>
      <w:r>
        <w:rPr>
          <w:rFonts w:ascii="Pristina" w:hAnsi="Pristina" w:cs="Arial"/>
          <w:b/>
          <w:bCs/>
          <w:sz w:val="36"/>
          <w:szCs w:val="36"/>
        </w:rPr>
        <w:br/>
        <w:t xml:space="preserve">Thin bones and fractures and hair that is thinnin', </w:t>
      </w:r>
      <w:r>
        <w:rPr>
          <w:rFonts w:ascii="Pristina" w:hAnsi="Pristina" w:cs="Arial"/>
          <w:b/>
          <w:bCs/>
          <w:sz w:val="36"/>
          <w:szCs w:val="36"/>
        </w:rPr>
        <w:br/>
        <w:t>And we won't mention our short shrunken frames,</w:t>
      </w:r>
      <w:r>
        <w:rPr>
          <w:rFonts w:ascii="Pristina" w:hAnsi="Pristina" w:cs="Arial"/>
          <w:b/>
          <w:bCs/>
          <w:sz w:val="36"/>
          <w:szCs w:val="36"/>
        </w:rPr>
        <w:br/>
        <w:t>When we remember our favorite things.</w:t>
      </w:r>
      <w:r>
        <w:rPr>
          <w:rFonts w:ascii="Tahoma" w:hAnsi="Tahoma" w:cs="Tahoma"/>
          <w:sz w:val="20"/>
          <w:szCs w:val="20"/>
        </w:rPr>
        <w:br/>
      </w:r>
      <w:r>
        <w:rPr>
          <w:rFonts w:ascii="Pristina" w:hAnsi="Pristina" w:cs="Arial"/>
          <w:b/>
          <w:bCs/>
          <w:sz w:val="36"/>
          <w:szCs w:val="36"/>
        </w:rPr>
        <w:br/>
      </w:r>
      <w:r>
        <w:rPr>
          <w:rFonts w:ascii="Pristina" w:hAnsi="Pristina" w:cs="Arial"/>
          <w:b/>
          <w:bCs/>
          <w:sz w:val="36"/>
          <w:szCs w:val="36"/>
        </w:rPr>
        <w:lastRenderedPageBreak/>
        <w:t>When the joints ache, When the hips break,</w:t>
      </w:r>
      <w:r>
        <w:rPr>
          <w:rFonts w:ascii="Pristina" w:hAnsi="Pristina" w:cs="Arial"/>
          <w:b/>
          <w:bCs/>
          <w:sz w:val="36"/>
          <w:szCs w:val="36"/>
        </w:rPr>
        <w:br/>
        <w:t>When the eyes grow dim,</w:t>
      </w:r>
      <w:r>
        <w:rPr>
          <w:rFonts w:ascii="Pristina" w:hAnsi="Pristina" w:cs="Arial"/>
          <w:b/>
          <w:bCs/>
          <w:sz w:val="36"/>
          <w:szCs w:val="36"/>
        </w:rPr>
        <w:br/>
        <w:t>Then I remember the great life I've had,</w:t>
      </w:r>
      <w:r>
        <w:rPr>
          <w:rFonts w:ascii="Pristina" w:hAnsi="Pristina" w:cs="Arial"/>
          <w:b/>
          <w:bCs/>
          <w:sz w:val="36"/>
          <w:szCs w:val="36"/>
        </w:rPr>
        <w:br/>
        <w:t>And then I don't feel so bad.</w:t>
      </w:r>
      <w:r>
        <w:rPr>
          <w:rFonts w:ascii="Tahoma" w:hAnsi="Tahoma" w:cs="Tahoma"/>
          <w:sz w:val="20"/>
          <w:szCs w:val="20"/>
        </w:rPr>
        <w:br/>
      </w:r>
      <w:r>
        <w:rPr>
          <w:rFonts w:ascii="Pristina" w:hAnsi="Pristina" w:cs="Arial"/>
          <w:b/>
          <w:bCs/>
          <w:sz w:val="36"/>
          <w:szCs w:val="36"/>
        </w:rPr>
        <w:t>&gt; &gt; &gt; &gt; &gt; &gt; &gt; &gt; &gt; &gt; &gt; &gt; &gt; &gt; &gt; &gt; &gt; &gt; &gt; &gt; &gt; &gt; &gt; &gt; &gt; &gt; &gt; &gt; &gt; &gt; &gt; &gt;&gt; &gt;</w:t>
      </w:r>
      <w:r>
        <w:rPr>
          <w:rFonts w:ascii="Tahoma" w:hAnsi="Tahoma" w:cs="Tahoma"/>
          <w:sz w:val="20"/>
          <w:szCs w:val="20"/>
        </w:rPr>
        <w:br/>
      </w:r>
      <w:r>
        <w:rPr>
          <w:rFonts w:ascii="Arial" w:hAnsi="Arial" w:cs="Arial"/>
          <w:b/>
          <w:bCs/>
          <w:sz w:val="36"/>
          <w:szCs w:val="36"/>
        </w:rPr>
        <w:t>(Ms. Andrews received a standing ovation from the crowd</w:t>
      </w:r>
      <w:r>
        <w:rPr>
          <w:rFonts w:ascii="Arial" w:hAnsi="Arial" w:cs="Arial"/>
        </w:rPr>
        <w:br/>
      </w:r>
      <w:r>
        <w:rPr>
          <w:rFonts w:ascii="Arial" w:hAnsi="Arial" w:cs="Arial"/>
          <w:b/>
          <w:bCs/>
          <w:sz w:val="36"/>
          <w:szCs w:val="36"/>
        </w:rPr>
        <w:t>that lasted over four minutes and repeated encores. Please</w:t>
      </w:r>
      <w:r>
        <w:rPr>
          <w:rFonts w:ascii="Arial" w:hAnsi="Arial" w:cs="Arial"/>
        </w:rPr>
        <w:br/>
      </w:r>
      <w:r>
        <w:rPr>
          <w:rFonts w:ascii="Arial" w:hAnsi="Arial" w:cs="Arial"/>
          <w:b/>
          <w:bCs/>
          <w:sz w:val="36"/>
          <w:szCs w:val="36"/>
        </w:rPr>
        <w:t>share Ms. Andrews' clever wit and humor with others who</w:t>
      </w:r>
      <w:r>
        <w:rPr>
          <w:rFonts w:ascii="Arial" w:hAnsi="Arial" w:cs="Arial"/>
        </w:rPr>
        <w:br/>
      </w:r>
      <w:r>
        <w:rPr>
          <w:rFonts w:ascii="Arial" w:hAnsi="Arial" w:cs="Arial"/>
          <w:b/>
          <w:bCs/>
          <w:sz w:val="36"/>
          <w:szCs w:val="36"/>
        </w:rPr>
        <w:t>would appreciate it</w:t>
      </w:r>
    </w:p>
    <w:p w14:paraId="37EEB270" w14:textId="77777777" w:rsidR="001E604D" w:rsidRDefault="001E604D"/>
    <w:sectPr w:rsidR="001E604D">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ristina">
    <w:panose1 w:val="03060402040406080204"/>
    <w:charset w:val="00"/>
    <w:family w:val="script"/>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comments="0" w:insDel="0" w:formatting="0" w:inkAnnotation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04D"/>
    <w:rsid w:val="001E604D"/>
    <w:rsid w:val="00A0500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F81D13"/>
  <w15:chartTrackingRefBased/>
  <w15:docId w15:val="{E520B0C9-5425-49CE-84F9-068943FB1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normalweb17">
    <w:name w:val="normalweb17"/>
    <w:basedOn w:val="Normal"/>
    <w:rsid w:val="001E604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251</Words>
  <Characters>1434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Julie Andrews Turns 69, this is hysterical </vt:lpstr>
    </vt:vector>
  </TitlesOfParts>
  <Company>.</Company>
  <LinksUpToDate>false</LinksUpToDate>
  <CharactersWithSpaces>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Julie Andrews Turns 69, this is hysterical</dc:title>
  <dc:subject/>
  <dc:creator>Jeni</dc:creator>
  <cp:keywords/>
  <dc:description/>
  <cp:lastModifiedBy>Rob Neary</cp:lastModifiedBy>
  <cp:revision>2</cp:revision>
  <dcterms:created xsi:type="dcterms:W3CDTF">2025-03-21T01:40:00Z</dcterms:created>
  <dcterms:modified xsi:type="dcterms:W3CDTF">2025-03-21T01:40:00Z</dcterms:modified>
</cp:coreProperties>
</file>